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D4" w:rsidRDefault="00DD4CE9">
      <w:pPr>
        <w:pStyle w:val="20"/>
        <w:framePr w:w="9581" w:h="8899" w:hRule="exact" w:wrap="none" w:vAnchor="page" w:hAnchor="page" w:x="1473" w:y="3507"/>
        <w:shd w:val="clear" w:color="auto" w:fill="auto"/>
        <w:spacing w:before="0" w:line="280" w:lineRule="exact"/>
        <w:jc w:val="center"/>
      </w:pPr>
      <w:r>
        <w:rPr>
          <w:rStyle w:val="22"/>
        </w:rPr>
        <w:t>ПРИКАЗ</w:t>
      </w:r>
    </w:p>
    <w:p w:rsidR="00C81ED4" w:rsidRDefault="00DD4CE9">
      <w:pPr>
        <w:pStyle w:val="20"/>
        <w:framePr w:w="9581" w:h="8899" w:hRule="exact" w:wrap="none" w:vAnchor="page" w:hAnchor="page" w:x="1473" w:y="3507"/>
        <w:shd w:val="clear" w:color="auto" w:fill="auto"/>
        <w:tabs>
          <w:tab w:val="left" w:pos="7450"/>
        </w:tabs>
        <w:spacing w:before="0" w:after="346" w:line="280" w:lineRule="exact"/>
        <w:jc w:val="both"/>
      </w:pPr>
      <w:r>
        <w:rPr>
          <w:rStyle w:val="22"/>
        </w:rPr>
        <w:t>1</w:t>
      </w:r>
      <w:r w:rsidR="00561B07">
        <w:rPr>
          <w:rStyle w:val="22"/>
        </w:rPr>
        <w:t>6</w:t>
      </w:r>
      <w:r>
        <w:rPr>
          <w:rStyle w:val="22"/>
        </w:rPr>
        <w:t>.05.2022 г.</w:t>
      </w:r>
      <w:r>
        <w:rPr>
          <w:rStyle w:val="22"/>
        </w:rPr>
        <w:tab/>
        <w:t xml:space="preserve">№ </w:t>
      </w:r>
      <w:r w:rsidR="00744927">
        <w:rPr>
          <w:rStyle w:val="22"/>
        </w:rPr>
        <w:t>5</w:t>
      </w:r>
      <w:r w:rsidR="00561B07">
        <w:rPr>
          <w:rStyle w:val="22"/>
        </w:rPr>
        <w:t>4</w:t>
      </w:r>
    </w:p>
    <w:p w:rsidR="00C81ED4" w:rsidRDefault="00DD4CE9">
      <w:pPr>
        <w:pStyle w:val="30"/>
        <w:framePr w:w="9581" w:h="8899" w:hRule="exact" w:wrap="none" w:vAnchor="page" w:hAnchor="page" w:x="1473" w:y="3507"/>
        <w:shd w:val="clear" w:color="auto" w:fill="auto"/>
        <w:spacing w:after="0" w:line="280" w:lineRule="exact"/>
        <w:ind w:left="200"/>
        <w:jc w:val="left"/>
      </w:pPr>
      <w:r>
        <w:rPr>
          <w:rStyle w:val="31"/>
          <w:b/>
          <w:bCs/>
        </w:rPr>
        <w:t>О внедрении системы (целевой модели) наставничества педагогических</w:t>
      </w:r>
    </w:p>
    <w:p w:rsidR="00C81ED4" w:rsidRDefault="00DD4CE9">
      <w:pPr>
        <w:pStyle w:val="30"/>
        <w:framePr w:w="9581" w:h="8899" w:hRule="exact" w:wrap="none" w:vAnchor="page" w:hAnchor="page" w:x="1473" w:y="3507"/>
        <w:shd w:val="clear" w:color="auto" w:fill="auto"/>
        <w:spacing w:after="129" w:line="280" w:lineRule="exact"/>
        <w:ind w:left="4080"/>
        <w:jc w:val="left"/>
      </w:pPr>
      <w:r>
        <w:rPr>
          <w:rStyle w:val="31"/>
          <w:b/>
          <w:bCs/>
        </w:rPr>
        <w:t>работников</w:t>
      </w:r>
    </w:p>
    <w:p w:rsidR="00C81ED4" w:rsidRDefault="00DD4CE9">
      <w:pPr>
        <w:pStyle w:val="20"/>
        <w:framePr w:w="9581" w:h="8899" w:hRule="exact" w:wrap="none" w:vAnchor="page" w:hAnchor="page" w:x="1473" w:y="3507"/>
        <w:shd w:val="clear" w:color="auto" w:fill="auto"/>
        <w:tabs>
          <w:tab w:val="left" w:pos="2011"/>
        </w:tabs>
        <w:spacing w:before="0" w:line="322" w:lineRule="exact"/>
        <w:ind w:firstLine="760"/>
        <w:jc w:val="both"/>
      </w:pPr>
      <w:r>
        <w:rPr>
          <w:rStyle w:val="22"/>
        </w:rPr>
        <w:t>На основании письма отдела образования, молодежной политики, физической культуры и спорта администрации Залегощенского района Орловской области № 367 от 04. 05.2022 г. «О внедрении системы (целевой модели) наставничества педагогических работников в общеобразовательных организациях</w:t>
      </w:r>
      <w:r>
        <w:rPr>
          <w:rStyle w:val="22"/>
        </w:rPr>
        <w:tab/>
        <w:t>Орловской области в 2022 году», в целях достижения</w:t>
      </w:r>
    </w:p>
    <w:p w:rsidR="00C81ED4" w:rsidRDefault="00DD4CE9">
      <w:pPr>
        <w:pStyle w:val="20"/>
        <w:framePr w:w="9581" w:h="8899" w:hRule="exact" w:wrap="none" w:vAnchor="page" w:hAnchor="page" w:x="1473" w:y="3507"/>
        <w:shd w:val="clear" w:color="auto" w:fill="auto"/>
        <w:spacing w:before="0" w:line="322" w:lineRule="exact"/>
        <w:jc w:val="both"/>
      </w:pPr>
      <w:r>
        <w:rPr>
          <w:rStyle w:val="22"/>
        </w:rPr>
        <w:t xml:space="preserve">результатов регионального проекта «Современная школа», направленных на внедрение системы (целевой модели) наставничества педагогических работников </w:t>
      </w:r>
      <w:r w:rsidR="009350BF">
        <w:rPr>
          <w:rStyle w:val="22"/>
        </w:rPr>
        <w:t xml:space="preserve"> школы </w:t>
      </w:r>
      <w:r>
        <w:rPr>
          <w:rStyle w:val="22"/>
        </w:rPr>
        <w:t>в рамках реализации национального проекта «Образование»</w:t>
      </w:r>
    </w:p>
    <w:p w:rsidR="00C81ED4" w:rsidRDefault="00DD4CE9">
      <w:pPr>
        <w:pStyle w:val="20"/>
        <w:framePr w:w="9581" w:h="8899" w:hRule="exact" w:wrap="none" w:vAnchor="page" w:hAnchor="page" w:x="1473" w:y="3507"/>
        <w:shd w:val="clear" w:color="auto" w:fill="auto"/>
        <w:spacing w:before="0" w:line="322" w:lineRule="exact"/>
        <w:ind w:left="4080"/>
      </w:pPr>
      <w:r>
        <w:rPr>
          <w:rStyle w:val="22"/>
        </w:rPr>
        <w:t>ПРИКАЗЫВАЮ:</w:t>
      </w:r>
    </w:p>
    <w:p w:rsidR="00C81ED4" w:rsidRDefault="00DD4CE9">
      <w:pPr>
        <w:pStyle w:val="20"/>
        <w:framePr w:w="9581" w:h="8899" w:hRule="exact" w:wrap="none" w:vAnchor="page" w:hAnchor="page" w:x="1473" w:y="3507"/>
        <w:numPr>
          <w:ilvl w:val="0"/>
          <w:numId w:val="1"/>
        </w:numPr>
        <w:shd w:val="clear" w:color="auto" w:fill="auto"/>
        <w:spacing w:before="0" w:line="322" w:lineRule="exact"/>
        <w:jc w:val="both"/>
      </w:pPr>
      <w:r>
        <w:rPr>
          <w:rStyle w:val="22"/>
        </w:rPr>
        <w:t xml:space="preserve"> Утвердить Положение о внедрении системы (целевой модели) наставничества педагогических работников</w:t>
      </w:r>
      <w:r w:rsidR="009350BF">
        <w:rPr>
          <w:rStyle w:val="22"/>
        </w:rPr>
        <w:t xml:space="preserve"> школы </w:t>
      </w:r>
      <w:r>
        <w:rPr>
          <w:rStyle w:val="22"/>
        </w:rPr>
        <w:t xml:space="preserve"> (приложение 1).</w:t>
      </w:r>
    </w:p>
    <w:p w:rsidR="00C81ED4" w:rsidRDefault="00DD4CE9">
      <w:pPr>
        <w:pStyle w:val="20"/>
        <w:framePr w:w="9581" w:h="8899" w:hRule="exact" w:wrap="none" w:vAnchor="page" w:hAnchor="page" w:x="1473" w:y="3507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22" w:lineRule="exact"/>
        <w:jc w:val="both"/>
      </w:pPr>
      <w:r>
        <w:rPr>
          <w:rStyle w:val="22"/>
        </w:rPr>
        <w:t>Утвердить план-график («дорожная карта») реализации мероприятий по внедрению системы (целевой модели) наставничества педагогических работников школы в 2022 году (приложение</w:t>
      </w:r>
      <w:r w:rsidR="00471848">
        <w:rPr>
          <w:rStyle w:val="22"/>
        </w:rPr>
        <w:t xml:space="preserve"> №2</w:t>
      </w:r>
      <w:r>
        <w:rPr>
          <w:rStyle w:val="22"/>
        </w:rPr>
        <w:t>).</w:t>
      </w:r>
    </w:p>
    <w:p w:rsidR="00C81ED4" w:rsidRDefault="00DD4CE9">
      <w:pPr>
        <w:pStyle w:val="20"/>
        <w:framePr w:w="9581" w:h="8899" w:hRule="exact" w:wrap="none" w:vAnchor="page" w:hAnchor="page" w:x="1473" w:y="3507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322" w:lineRule="exact"/>
        <w:jc w:val="both"/>
      </w:pPr>
      <w:r>
        <w:rPr>
          <w:rStyle w:val="22"/>
        </w:rPr>
        <w:t>Назначить куратором реализации программ наставничества педагогических работников</w:t>
      </w:r>
      <w:r w:rsidR="003722B6">
        <w:rPr>
          <w:rStyle w:val="22"/>
        </w:rPr>
        <w:t xml:space="preserve"> </w:t>
      </w:r>
      <w:r>
        <w:rPr>
          <w:rStyle w:val="22"/>
        </w:rPr>
        <w:t xml:space="preserve"> школы </w:t>
      </w:r>
      <w:r w:rsidR="00561B07">
        <w:rPr>
          <w:rStyle w:val="22"/>
        </w:rPr>
        <w:t>Стрижову Е.И.</w:t>
      </w:r>
      <w:r>
        <w:rPr>
          <w:rStyle w:val="22"/>
        </w:rPr>
        <w:t>учителя школы.</w:t>
      </w:r>
    </w:p>
    <w:p w:rsidR="00C81ED4" w:rsidRDefault="00DD4CE9">
      <w:pPr>
        <w:pStyle w:val="20"/>
        <w:framePr w:w="9581" w:h="8899" w:hRule="exact" w:wrap="none" w:vAnchor="page" w:hAnchor="page" w:x="1473" w:y="3507"/>
        <w:shd w:val="clear" w:color="auto" w:fill="auto"/>
        <w:tabs>
          <w:tab w:val="left" w:pos="1670"/>
        </w:tabs>
        <w:spacing w:before="0" w:line="322" w:lineRule="exact"/>
        <w:jc w:val="both"/>
      </w:pPr>
      <w:r>
        <w:rPr>
          <w:rStyle w:val="22"/>
        </w:rPr>
        <w:t>4.</w:t>
      </w:r>
      <w:r w:rsidR="00561B07">
        <w:rPr>
          <w:rStyle w:val="22"/>
        </w:rPr>
        <w:t>Стрижовой Е.И.</w:t>
      </w:r>
      <w:r>
        <w:rPr>
          <w:rStyle w:val="22"/>
        </w:rPr>
        <w:t>., куратору реализации программ наставничества</w:t>
      </w:r>
    </w:p>
    <w:p w:rsidR="00C81ED4" w:rsidRDefault="00DD4CE9">
      <w:pPr>
        <w:pStyle w:val="20"/>
        <w:framePr w:w="9581" w:h="8899" w:hRule="exact" w:wrap="none" w:vAnchor="page" w:hAnchor="page" w:x="1473" w:y="3507"/>
        <w:shd w:val="clear" w:color="auto" w:fill="auto"/>
        <w:spacing w:before="0" w:line="322" w:lineRule="exact"/>
        <w:jc w:val="both"/>
      </w:pPr>
      <w:r>
        <w:rPr>
          <w:rStyle w:val="22"/>
        </w:rPr>
        <w:t>педагогических работников школы:</w:t>
      </w:r>
    </w:p>
    <w:p w:rsidR="00C81ED4" w:rsidRDefault="00DD4CE9">
      <w:pPr>
        <w:pStyle w:val="20"/>
        <w:framePr w:w="9581" w:h="8899" w:hRule="exact" w:wrap="none" w:vAnchor="page" w:hAnchor="page" w:x="1473" w:y="3507"/>
        <w:numPr>
          <w:ilvl w:val="0"/>
          <w:numId w:val="2"/>
        </w:numPr>
        <w:shd w:val="clear" w:color="auto" w:fill="auto"/>
        <w:tabs>
          <w:tab w:val="left" w:pos="584"/>
        </w:tabs>
        <w:spacing w:before="0" w:line="322" w:lineRule="exact"/>
        <w:jc w:val="both"/>
      </w:pPr>
      <w:r>
        <w:rPr>
          <w:rStyle w:val="22"/>
        </w:rPr>
        <w:t>обеспечить выполнение плана-графика в установленные сроки;</w:t>
      </w:r>
    </w:p>
    <w:p w:rsidR="00C81ED4" w:rsidRDefault="00DD4CE9">
      <w:pPr>
        <w:pStyle w:val="20"/>
        <w:framePr w:w="9581" w:h="8899" w:hRule="exact" w:wrap="none" w:vAnchor="page" w:hAnchor="page" w:x="1473" w:y="3507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22" w:lineRule="exact"/>
        <w:jc w:val="both"/>
      </w:pPr>
      <w:r>
        <w:rPr>
          <w:rStyle w:val="22"/>
        </w:rPr>
        <w:t xml:space="preserve">осуществлять организационно-методическое сопровождение педагогических работников </w:t>
      </w:r>
      <w:r w:rsidR="00471848">
        <w:rPr>
          <w:rStyle w:val="22"/>
        </w:rPr>
        <w:t xml:space="preserve">школы </w:t>
      </w:r>
      <w:r>
        <w:rPr>
          <w:rStyle w:val="22"/>
        </w:rPr>
        <w:t>по внедрению системы (целевой модели) наставничества.</w:t>
      </w:r>
    </w:p>
    <w:p w:rsidR="00C81ED4" w:rsidRDefault="00DD4CE9" w:rsidP="009350BF">
      <w:pPr>
        <w:pStyle w:val="a5"/>
        <w:framePr w:w="9566" w:h="3526" w:hRule="exact" w:wrap="none" w:vAnchor="page" w:hAnchor="page" w:x="1473" w:y="12348"/>
        <w:shd w:val="clear" w:color="auto" w:fill="auto"/>
      </w:pPr>
      <w:r>
        <w:t xml:space="preserve">5. </w:t>
      </w:r>
      <w:r w:rsidR="00561B07">
        <w:t xml:space="preserve">Клякиной Л.В. </w:t>
      </w:r>
      <w:r>
        <w:t>ответственной за сайт школы, в сети «Интернет»</w:t>
      </w:r>
      <w:r w:rsidR="00471848">
        <w:t xml:space="preserve"> на странице официального сайта</w:t>
      </w:r>
      <w:r w:rsidR="009350BF">
        <w:t xml:space="preserve">, </w:t>
      </w:r>
      <w:r>
        <w:t>создать раздел «Наставничество» и обеспечить размещение в нем Плана-графика в срок до 20 мая 2022 г.</w:t>
      </w:r>
    </w:p>
    <w:p w:rsidR="009350BF" w:rsidRDefault="009350BF" w:rsidP="009350BF">
      <w:pPr>
        <w:pStyle w:val="a5"/>
        <w:framePr w:w="9566" w:h="3526" w:hRule="exact" w:wrap="none" w:vAnchor="page" w:hAnchor="page" w:x="1473" w:y="12348"/>
        <w:shd w:val="clear" w:color="auto" w:fill="auto"/>
      </w:pPr>
      <w:r>
        <w:t>6.Контроль над исполнением приказа оставляю за собой.</w:t>
      </w:r>
    </w:p>
    <w:p w:rsidR="009350BF" w:rsidRDefault="009350BF" w:rsidP="009350BF">
      <w:pPr>
        <w:pStyle w:val="a5"/>
        <w:framePr w:w="9566" w:h="3526" w:hRule="exact" w:wrap="none" w:vAnchor="page" w:hAnchor="page" w:x="1473" w:y="12348"/>
        <w:shd w:val="clear" w:color="auto" w:fill="auto"/>
      </w:pPr>
    </w:p>
    <w:p w:rsidR="009350BF" w:rsidRDefault="009350BF" w:rsidP="009350BF">
      <w:pPr>
        <w:pStyle w:val="a5"/>
        <w:framePr w:w="9566" w:h="3526" w:hRule="exact" w:wrap="none" w:vAnchor="page" w:hAnchor="page" w:x="1473" w:y="12348"/>
        <w:shd w:val="clear" w:color="auto" w:fill="auto"/>
      </w:pPr>
    </w:p>
    <w:p w:rsidR="009350BF" w:rsidRDefault="009350BF" w:rsidP="009350BF">
      <w:pPr>
        <w:pStyle w:val="a5"/>
        <w:framePr w:w="9566" w:h="3526" w:hRule="exact" w:wrap="none" w:vAnchor="page" w:hAnchor="page" w:x="1473" w:y="12348"/>
        <w:shd w:val="clear" w:color="auto" w:fill="auto"/>
      </w:pPr>
      <w:r>
        <w:t xml:space="preserve">Директор                                               </w:t>
      </w:r>
      <w:r w:rsidR="00561B07">
        <w:t>Клякин С.А.</w:t>
      </w:r>
    </w:p>
    <w:p w:rsidR="009350BF" w:rsidRDefault="009350BF" w:rsidP="009350BF">
      <w:pPr>
        <w:pStyle w:val="a5"/>
        <w:framePr w:w="9566" w:h="3526" w:hRule="exact" w:wrap="none" w:vAnchor="page" w:hAnchor="page" w:x="1473" w:y="12348"/>
        <w:shd w:val="clear" w:color="auto" w:fill="auto"/>
      </w:pPr>
      <w:r>
        <w:t xml:space="preserve">С приказом ознакомлена:                     </w:t>
      </w:r>
      <w:r w:rsidR="00561B07">
        <w:t>Стрижова Е.И.</w:t>
      </w:r>
    </w:p>
    <w:p w:rsidR="00561B07" w:rsidRDefault="00561B07" w:rsidP="009350BF">
      <w:pPr>
        <w:pStyle w:val="a5"/>
        <w:framePr w:w="9566" w:h="3526" w:hRule="exact" w:wrap="none" w:vAnchor="page" w:hAnchor="page" w:x="1473" w:y="12348"/>
        <w:shd w:val="clear" w:color="auto" w:fill="auto"/>
      </w:pPr>
      <w:r>
        <w:t xml:space="preserve">                                                                 Клякина Л.В.</w:t>
      </w:r>
    </w:p>
    <w:p w:rsidR="00561B07" w:rsidRDefault="00561B07" w:rsidP="00561B07">
      <w:pPr>
        <w:tabs>
          <w:tab w:val="left" w:pos="6480"/>
        </w:tabs>
        <w:jc w:val="center"/>
        <w:rPr>
          <w:rFonts w:ascii="Times New Roman" w:hAnsi="Times New Roman"/>
          <w:b/>
        </w:rPr>
      </w:pPr>
    </w:p>
    <w:p w:rsidR="00561B07" w:rsidRPr="00361AA5" w:rsidRDefault="00561B07" w:rsidP="00561B07">
      <w:pPr>
        <w:tabs>
          <w:tab w:val="left" w:pos="6480"/>
        </w:tabs>
        <w:jc w:val="center"/>
        <w:rPr>
          <w:rFonts w:ascii="Times New Roman" w:hAnsi="Times New Roman"/>
          <w:b/>
        </w:rPr>
      </w:pPr>
      <w:r w:rsidRPr="00361AA5">
        <w:rPr>
          <w:rFonts w:ascii="Times New Roman" w:hAnsi="Times New Roman"/>
          <w:b/>
        </w:rPr>
        <w:t>Муниципальное бюджетное  общеобразовательное учреждение</w:t>
      </w:r>
    </w:p>
    <w:p w:rsidR="00561B07" w:rsidRPr="00361AA5" w:rsidRDefault="00561B07" w:rsidP="00561B07">
      <w:pPr>
        <w:jc w:val="center"/>
        <w:rPr>
          <w:rFonts w:ascii="Times New Roman" w:hAnsi="Times New Roman"/>
          <w:b/>
        </w:rPr>
      </w:pPr>
      <w:r w:rsidRPr="00361AA5">
        <w:rPr>
          <w:rFonts w:ascii="Times New Roman" w:hAnsi="Times New Roman"/>
          <w:b/>
        </w:rPr>
        <w:t>«Ольховецкая основная общеобразовательная школа»</w:t>
      </w:r>
    </w:p>
    <w:p w:rsidR="00561B07" w:rsidRPr="00361AA5" w:rsidRDefault="00561B07" w:rsidP="00561B07">
      <w:pPr>
        <w:jc w:val="center"/>
        <w:rPr>
          <w:rFonts w:ascii="Times New Roman" w:hAnsi="Times New Roman"/>
          <w:b/>
        </w:rPr>
      </w:pPr>
      <w:r w:rsidRPr="00361AA5">
        <w:rPr>
          <w:rFonts w:ascii="Times New Roman" w:hAnsi="Times New Roman"/>
          <w:b/>
        </w:rPr>
        <w:t>__________________________________________________________________</w:t>
      </w:r>
    </w:p>
    <w:p w:rsidR="00561B07" w:rsidRPr="00361AA5" w:rsidRDefault="00561B07" w:rsidP="00561B07">
      <w:pPr>
        <w:jc w:val="center"/>
        <w:rPr>
          <w:rFonts w:ascii="Times New Roman" w:hAnsi="Times New Roman"/>
          <w:b/>
        </w:rPr>
      </w:pPr>
      <w:r w:rsidRPr="00361AA5">
        <w:rPr>
          <w:rFonts w:ascii="Times New Roman" w:hAnsi="Times New Roman"/>
          <w:b/>
        </w:rPr>
        <w:t>303563  Орловская область, Залегощенский район,  д.</w:t>
      </w:r>
      <w:r w:rsidR="00022263">
        <w:rPr>
          <w:rFonts w:ascii="Times New Roman" w:hAnsi="Times New Roman"/>
          <w:b/>
        </w:rPr>
        <w:t xml:space="preserve"> </w:t>
      </w:r>
      <w:r w:rsidRPr="00361AA5">
        <w:rPr>
          <w:rFonts w:ascii="Times New Roman" w:hAnsi="Times New Roman"/>
          <w:b/>
        </w:rPr>
        <w:t>Ольховец, ул. Молодежная д.5</w:t>
      </w:r>
    </w:p>
    <w:p w:rsidR="00561B07" w:rsidRPr="00561B07" w:rsidRDefault="00561B07" w:rsidP="00561B07">
      <w:pPr>
        <w:jc w:val="center"/>
        <w:rPr>
          <w:rFonts w:ascii="Times New Roman" w:hAnsi="Times New Roman"/>
        </w:rPr>
      </w:pPr>
      <w:r w:rsidRPr="00361AA5">
        <w:rPr>
          <w:rFonts w:ascii="Times New Roman" w:hAnsi="Times New Roman"/>
          <w:b/>
        </w:rPr>
        <w:t xml:space="preserve">Тел. (8486-48) 2-47-42 Электронный адрес: </w:t>
      </w:r>
      <w:r w:rsidRPr="004C52EC">
        <w:rPr>
          <w:lang w:val="en-US"/>
        </w:rPr>
        <w:t>zlr</w:t>
      </w:r>
      <w:r w:rsidRPr="004C52EC">
        <w:t>_</w:t>
      </w:r>
      <w:r w:rsidRPr="004C52EC">
        <w:rPr>
          <w:lang w:val="en-US"/>
        </w:rPr>
        <w:t>oloosh</w:t>
      </w:r>
      <w:r w:rsidRPr="004C52EC">
        <w:t>@</w:t>
      </w:r>
      <w:r w:rsidRPr="004C52EC">
        <w:rPr>
          <w:lang w:val="en-US"/>
        </w:rPr>
        <w:t>orel</w:t>
      </w:r>
      <w:r w:rsidRPr="004C52EC">
        <w:t>-</w:t>
      </w:r>
      <w:r w:rsidRPr="004C52EC">
        <w:rPr>
          <w:lang w:val="en-US"/>
        </w:rPr>
        <w:t>region</w:t>
      </w:r>
      <w:r w:rsidRPr="004C52EC">
        <w:t>.</w:t>
      </w:r>
      <w:r w:rsidRPr="004C52EC">
        <w:rPr>
          <w:lang w:val="en-US"/>
        </w:rPr>
        <w:t>ru</w:t>
      </w:r>
    </w:p>
    <w:p w:rsidR="00C81ED4" w:rsidRDefault="00C81ED4">
      <w:pPr>
        <w:rPr>
          <w:sz w:val="2"/>
          <w:szCs w:val="2"/>
        </w:rPr>
        <w:sectPr w:rsidR="00C81E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1ED4" w:rsidRDefault="00DD4CE9">
      <w:pPr>
        <w:pStyle w:val="40"/>
        <w:framePr w:w="9835" w:h="600" w:hRule="exact" w:wrap="none" w:vAnchor="page" w:hAnchor="page" w:x="1346" w:y="1164"/>
        <w:shd w:val="clear" w:color="auto" w:fill="auto"/>
        <w:spacing w:after="0"/>
        <w:ind w:left="6080"/>
      </w:pPr>
      <w:r>
        <w:rPr>
          <w:rStyle w:val="41"/>
        </w:rPr>
        <w:lastRenderedPageBreak/>
        <w:t xml:space="preserve">Приложение № </w:t>
      </w:r>
      <w:r w:rsidR="00471848">
        <w:rPr>
          <w:rStyle w:val="41"/>
        </w:rPr>
        <w:t>2</w:t>
      </w:r>
      <w:r w:rsidR="00561B07">
        <w:rPr>
          <w:rStyle w:val="41"/>
        </w:rPr>
        <w:t xml:space="preserve"> к приказу №54- ОД от</w:t>
      </w:r>
      <w:r w:rsidR="003722B6">
        <w:rPr>
          <w:rStyle w:val="41"/>
        </w:rPr>
        <w:t xml:space="preserve"> </w:t>
      </w:r>
      <w:r w:rsidR="00561B07">
        <w:rPr>
          <w:rStyle w:val="41"/>
        </w:rPr>
        <w:t>16</w:t>
      </w:r>
      <w:r>
        <w:rPr>
          <w:rStyle w:val="41"/>
        </w:rPr>
        <w:t>.05.2022 г.</w:t>
      </w:r>
    </w:p>
    <w:p w:rsidR="00C81ED4" w:rsidRDefault="00DD4CE9">
      <w:pPr>
        <w:pStyle w:val="30"/>
        <w:framePr w:w="9835" w:h="1651" w:hRule="exact" w:wrap="none" w:vAnchor="page" w:hAnchor="page" w:x="1346" w:y="2262"/>
        <w:shd w:val="clear" w:color="auto" w:fill="auto"/>
        <w:spacing w:after="0" w:line="317" w:lineRule="exact"/>
        <w:ind w:right="280"/>
      </w:pPr>
      <w:r>
        <w:t>План-график («дорожная карта»)</w:t>
      </w:r>
    </w:p>
    <w:p w:rsidR="00C81ED4" w:rsidRDefault="00DD4CE9">
      <w:pPr>
        <w:pStyle w:val="30"/>
        <w:framePr w:w="9835" w:h="1651" w:hRule="exact" w:wrap="none" w:vAnchor="page" w:hAnchor="page" w:x="1346" w:y="2262"/>
        <w:shd w:val="clear" w:color="auto" w:fill="auto"/>
        <w:spacing w:after="0" w:line="317" w:lineRule="exact"/>
        <w:ind w:left="320" w:firstLine="500"/>
        <w:jc w:val="left"/>
      </w:pPr>
      <w:r>
        <w:t>реализации мероприятий по внедрению системы (целевой модели) наставничества педагогических работников МБОУ «</w:t>
      </w:r>
      <w:r w:rsidR="00561B07">
        <w:t xml:space="preserve">Ольховецкая основная </w:t>
      </w:r>
      <w:r>
        <w:t>общеобразовательная школа» Залегощенского района Орловской области</w:t>
      </w:r>
    </w:p>
    <w:p w:rsidR="00C81ED4" w:rsidRDefault="00DD4CE9">
      <w:pPr>
        <w:pStyle w:val="30"/>
        <w:framePr w:w="9835" w:h="1651" w:hRule="exact" w:wrap="none" w:vAnchor="page" w:hAnchor="page" w:x="1346" w:y="2262"/>
        <w:shd w:val="clear" w:color="auto" w:fill="auto"/>
        <w:spacing w:after="0" w:line="317" w:lineRule="exact"/>
        <w:ind w:right="280"/>
      </w:pPr>
      <w:r>
        <w:t>в 2022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3211"/>
        <w:gridCol w:w="1694"/>
        <w:gridCol w:w="1805"/>
        <w:gridCol w:w="2443"/>
      </w:tblGrid>
      <w:tr w:rsidR="00C81ED4">
        <w:trPr>
          <w:trHeight w:hRule="exact" w:val="8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  <w:ind w:left="220"/>
            </w:pPr>
            <w:r>
              <w:rPr>
                <w:rStyle w:val="212pt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Мероприятие/направление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Сроки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after="60" w:line="220" w:lineRule="exact"/>
              <w:ind w:left="260"/>
            </w:pPr>
            <w:r>
              <w:rPr>
                <w:rStyle w:val="211pt"/>
              </w:rPr>
              <w:t>Ответственн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8" w:lineRule="exact"/>
              <w:jc w:val="center"/>
            </w:pPr>
            <w:r>
              <w:rPr>
                <w:rStyle w:val="211pt0"/>
              </w:rPr>
              <w:t>Результат/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8" w:lineRule="exact"/>
              <w:jc w:val="center"/>
            </w:pPr>
            <w:r>
              <w:rPr>
                <w:rStyle w:val="212pt0"/>
              </w:rPr>
              <w:t>показатель для контроля</w:t>
            </w:r>
          </w:p>
        </w:tc>
      </w:tr>
      <w:tr w:rsidR="00C81ED4">
        <w:trPr>
          <w:trHeight w:hRule="exact" w:val="283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1. Нормативное и организационно-координационное сопровождение</w:t>
            </w:r>
          </w:p>
        </w:tc>
      </w:tr>
      <w:tr w:rsidR="00C81ED4">
        <w:trPr>
          <w:trHeight w:hRule="exact" w:val="3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20" w:lineRule="exact"/>
              <w:ind w:left="280"/>
            </w:pPr>
            <w:r>
              <w:rPr>
                <w:rStyle w:val="211pt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 w:rsidP="009350BF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Определение куратора реализации программ наставниче</w:t>
            </w:r>
            <w:r w:rsidR="009350BF">
              <w:rPr>
                <w:rStyle w:val="212pt"/>
              </w:rPr>
              <w:t>ства педагогических работников школы</w:t>
            </w:r>
            <w:r>
              <w:rPr>
                <w:rStyle w:val="212pt"/>
              </w:rPr>
              <w:t>, обеспечивающего организационно</w:t>
            </w:r>
            <w:r w:rsidR="009350BF">
              <w:rPr>
                <w:rStyle w:val="212pt"/>
              </w:rPr>
              <w:t>-</w:t>
            </w:r>
            <w:r>
              <w:rPr>
                <w:rStyle w:val="212pt"/>
              </w:rPr>
              <w:t>методическое сопровождение педагогических работников по внедрению системы (целевой модели) наставничества.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561B07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Д</w:t>
            </w:r>
            <w:r w:rsidR="00DD4CE9">
              <w:rPr>
                <w:rStyle w:val="212pt"/>
              </w:rPr>
              <w:t>о</w:t>
            </w:r>
            <w:r>
              <w:rPr>
                <w:rStyle w:val="212pt"/>
              </w:rPr>
              <w:t xml:space="preserve"> </w:t>
            </w:r>
            <w:r w:rsidR="00DD4CE9">
              <w:rPr>
                <w:rStyle w:val="212pt"/>
              </w:rPr>
              <w:t>06.05.2022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561B07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Клякин С.А.</w:t>
            </w:r>
            <w:r w:rsidR="00744927">
              <w:rPr>
                <w:rStyle w:val="212pt"/>
              </w:rPr>
              <w:t>.</w:t>
            </w:r>
            <w:r w:rsidR="00DD4CE9">
              <w:rPr>
                <w:rStyle w:val="212pt"/>
              </w:rPr>
              <w:t>, директор школ</w:t>
            </w:r>
            <w:r w:rsidR="009350BF">
              <w:rPr>
                <w:rStyle w:val="212pt"/>
              </w:rPr>
              <w:t>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Назначен куратор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реализации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программ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наставничества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педагогических</w:t>
            </w:r>
          </w:p>
          <w:p w:rsidR="00C81ED4" w:rsidRDefault="00DD4CE9" w:rsidP="009350BF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работников </w:t>
            </w:r>
            <w:r w:rsidR="009350BF">
              <w:rPr>
                <w:rStyle w:val="212pt"/>
              </w:rPr>
              <w:t>школы</w:t>
            </w:r>
          </w:p>
        </w:tc>
      </w:tr>
      <w:tr w:rsidR="00C81ED4">
        <w:trPr>
          <w:trHeight w:hRule="exact" w:val="33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Определение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наставнических групп/пар педагогов.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до 10 .05.2022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3722B6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  <w:ind w:left="260"/>
            </w:pPr>
            <w:r>
              <w:rPr>
                <w:rStyle w:val="212pt0"/>
              </w:rPr>
              <w:t>Клякин С.А.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0"/>
              </w:rPr>
              <w:t>Сформированы наставнические группы/пары педагогов с письменного согласия их участников на возложение на них дополнительных обязанностей, связанных с наставничеством.</w:t>
            </w:r>
          </w:p>
        </w:tc>
      </w:tr>
      <w:tr w:rsidR="00C81ED4">
        <w:trPr>
          <w:trHeight w:hRule="exact" w:val="22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Разработка и утверждение Положения о системе (целевой модели) наставничества педагогических работников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0"/>
              </w:rPr>
              <w:t>до 10 мая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60" w:line="240" w:lineRule="exact"/>
              <w:jc w:val="center"/>
            </w:pPr>
            <w:r>
              <w:rPr>
                <w:rStyle w:val="212pt0"/>
              </w:rPr>
              <w:t>2022 года</w:t>
            </w:r>
          </w:p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  <w:ind w:left="360"/>
            </w:pPr>
            <w:r>
              <w:rPr>
                <w:rStyle w:val="212pt1"/>
              </w:rPr>
              <w:t>/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3722B6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Стрижова Е.И.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787" w:h="10027" w:wrap="none" w:vAnchor="page" w:hAnchor="page" w:x="1346" w:y="4104"/>
              <w:shd w:val="clear" w:color="auto" w:fill="auto"/>
              <w:spacing w:before="0" w:line="274" w:lineRule="exact"/>
            </w:pPr>
            <w:r>
              <w:rPr>
                <w:rStyle w:val="212pt0"/>
              </w:rPr>
              <w:t>Разработано и утверждено Положение о системе (целевой модели) наставничества педагогических работников</w:t>
            </w:r>
          </w:p>
        </w:tc>
      </w:tr>
    </w:tbl>
    <w:p w:rsidR="00C81ED4" w:rsidRDefault="00DD4CE9">
      <w:pPr>
        <w:pStyle w:val="a7"/>
        <w:framePr w:wrap="none" w:vAnchor="page" w:hAnchor="page" w:x="1614" w:y="16106"/>
        <w:shd w:val="clear" w:color="auto" w:fill="auto"/>
        <w:spacing w:line="280" w:lineRule="exact"/>
      </w:pPr>
      <w:r>
        <w:t>2</w:t>
      </w:r>
    </w:p>
    <w:p w:rsidR="00C81ED4" w:rsidRDefault="00C81ED4">
      <w:pPr>
        <w:rPr>
          <w:sz w:val="2"/>
          <w:szCs w:val="2"/>
        </w:rPr>
        <w:sectPr w:rsidR="00C81E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1ED4" w:rsidRDefault="00C81ED4">
      <w:pPr>
        <w:pStyle w:val="a7"/>
        <w:framePr w:wrap="none" w:vAnchor="page" w:hAnchor="page" w:x="9205"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3216"/>
        <w:gridCol w:w="1699"/>
        <w:gridCol w:w="1810"/>
        <w:gridCol w:w="2472"/>
      </w:tblGrid>
      <w:tr w:rsidR="00C81ED4">
        <w:trPr>
          <w:trHeight w:hRule="exact" w:val="28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 w:rsidP="009350BF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 xml:space="preserve">Разработка и утверждение плана-графика («дорожной карты») реализации мероприятий по внедрению системы (целевой модели) наставничества педагогических работников </w:t>
            </w:r>
            <w:r w:rsidR="009350BF">
              <w:rPr>
                <w:rStyle w:val="212pt"/>
              </w:rPr>
              <w:t>школы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83" w:lineRule="exact"/>
              <w:jc w:val="center"/>
            </w:pPr>
            <w:r>
              <w:rPr>
                <w:rStyle w:val="212pt"/>
              </w:rPr>
              <w:t>до 10.05.2022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3722B6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200"/>
            </w:pPr>
            <w:r>
              <w:rPr>
                <w:rStyle w:val="212pt"/>
              </w:rPr>
              <w:t>Стрижова Е.И.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Разработан и утвержден</w:t>
            </w:r>
          </w:p>
          <w:p w:rsidR="00C81ED4" w:rsidRDefault="00DD4CE9" w:rsidP="009350BF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план-график реализации мероприятий по внедрению системы (целевой модели) наставничества педагогических работников</w:t>
            </w:r>
            <w:r w:rsidR="00471848">
              <w:rPr>
                <w:rStyle w:val="212pt"/>
              </w:rPr>
              <w:t xml:space="preserve"> школы</w:t>
            </w:r>
          </w:p>
        </w:tc>
      </w:tr>
      <w:tr w:rsidR="00C81ED4">
        <w:trPr>
          <w:trHeight w:hRule="exact" w:val="11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Разработка и утверждение планов наставнических групп/пар педагогов.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Май 2022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Педагоги-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наставники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Разработаны и утверждены планы наставнических групп/пар педагогов.</w:t>
            </w:r>
          </w:p>
        </w:tc>
      </w:tr>
      <w:tr w:rsidR="00C81ED4">
        <w:trPr>
          <w:trHeight w:hRule="exact" w:val="8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Создание модели взаимодействия всех участников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Май 2022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ED4" w:rsidRDefault="003722B6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Стрижова Е.И.</w:t>
            </w:r>
            <w:r w:rsidR="00744927">
              <w:rPr>
                <w:rStyle w:val="212pt"/>
              </w:rPr>
              <w:t>.</w:t>
            </w:r>
            <w:r w:rsidR="00DD4CE9">
              <w:rPr>
                <w:rStyle w:val="212pt"/>
              </w:rPr>
              <w:t>, педагоги- наставники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Создана модель взаимодействия участников проекта</w:t>
            </w:r>
          </w:p>
        </w:tc>
      </w:tr>
      <w:tr w:rsidR="00C81ED4">
        <w:trPr>
          <w:trHeight w:hRule="exact" w:val="13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 w:rsidP="009350BF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Создание раздела «Наставничество» на странице официального сайта </w:t>
            </w:r>
            <w:r w:rsidR="009350BF">
              <w:rPr>
                <w:rStyle w:val="212pt"/>
              </w:rPr>
              <w:t>школы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До 15' мая 2022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3722B6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200"/>
            </w:pPr>
            <w:r>
              <w:rPr>
                <w:rStyle w:val="212pt"/>
              </w:rPr>
              <w:t>Клякина Л.В.</w:t>
            </w:r>
            <w:r w:rsidR="00744927">
              <w:rPr>
                <w:rStyle w:val="212pt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Создан раздел «Наставничество» на странице</w:t>
            </w:r>
          </w:p>
          <w:p w:rsidR="00C81ED4" w:rsidRDefault="00DD4CE9" w:rsidP="009350BF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официального сайта </w:t>
            </w:r>
            <w:r w:rsidR="009350BF">
              <w:rPr>
                <w:rStyle w:val="212pt"/>
              </w:rPr>
              <w:t>школы</w:t>
            </w:r>
          </w:p>
        </w:tc>
      </w:tr>
      <w:tr w:rsidR="00C81ED4">
        <w:trPr>
          <w:trHeight w:hRule="exact" w:val="165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Проведение установочных совещаний, методического и педагогического советов по вопросам наставничества педагогических работников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Май 2022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3722B6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  <w:ind w:left="200"/>
            </w:pPr>
            <w:r>
              <w:rPr>
                <w:rStyle w:val="212pt"/>
              </w:rPr>
              <w:t>Стрижова Е.И.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Проведены совещания, методический и педагогический советы (приложение к протоколам)</w:t>
            </w:r>
          </w:p>
        </w:tc>
      </w:tr>
      <w:tr w:rsidR="00C81ED4">
        <w:trPr>
          <w:trHeight w:hRule="exact" w:val="27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320"/>
            </w:pPr>
            <w:r>
              <w:rPr>
                <w:rStyle w:val="212pt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Мониторинг профессиональных дефицитов у молодых/начинающих педагогических работников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 xml:space="preserve">В течение 2022 года </w:t>
            </w:r>
            <w:r>
              <w:rPr>
                <w:rStyle w:val="212pt2"/>
              </w:rPr>
              <w:t>'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3722B6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Стрижова Е.И.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Проанализированы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результаты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мониторинга,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сформированы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рекомендации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педагогам-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наставникам по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устранению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профессиональных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дефицитов педагогов</w:t>
            </w:r>
          </w:p>
        </w:tc>
      </w:tr>
      <w:tr w:rsidR="00C81ED4">
        <w:trPr>
          <w:trHeight w:hRule="exact" w:val="283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2. Методическое сопровождение</w:t>
            </w:r>
          </w:p>
        </w:tc>
      </w:tr>
      <w:tr w:rsidR="00C81ED4">
        <w:trPr>
          <w:trHeight w:hRule="exact" w:val="11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Организация работы наставнических групп/пар педагогов.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ind w:right="360"/>
              <w:jc w:val="right"/>
            </w:pPr>
            <w:r>
              <w:rPr>
                <w:rStyle w:val="212pt"/>
              </w:rPr>
              <w:t xml:space="preserve">В течение </w:t>
            </w:r>
            <w:r>
              <w:rPr>
                <w:rStyle w:val="212pt3"/>
              </w:rPr>
              <w:t>у</w:t>
            </w:r>
            <w:r>
              <w:rPr>
                <w:rStyle w:val="212pt1"/>
              </w:rPr>
              <w:t xml:space="preserve"> </w:t>
            </w:r>
            <w:r>
              <w:rPr>
                <w:rStyle w:val="212pt"/>
              </w:rPr>
              <w:t>2022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Педагоги-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наставники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Наставнические группы/пары реализовали планы работы</w:t>
            </w:r>
          </w:p>
        </w:tc>
      </w:tr>
      <w:tr w:rsidR="00C81ED4">
        <w:trPr>
          <w:trHeight w:hRule="exact" w:val="197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  <w:ind w:left="280"/>
            </w:pPr>
            <w:r>
              <w:rPr>
                <w:rStyle w:val="212pt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Повышение квалификации педагогических работников 00 по вопросам наставничества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В течение 2022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3722B6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Стрижова Е.И.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Отчет о количестве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педагогов,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прошедших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повышение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квалификации по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вопросам</w:t>
            </w:r>
          </w:p>
          <w:p w:rsidR="00C81ED4" w:rsidRDefault="00DD4CE9">
            <w:pPr>
              <w:pStyle w:val="20"/>
              <w:framePr w:w="9864" w:h="13958" w:wrap="none" w:vAnchor="page" w:hAnchor="page" w:x="1381" w:y="839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наставничества</w:t>
            </w:r>
          </w:p>
        </w:tc>
      </w:tr>
    </w:tbl>
    <w:p w:rsidR="00C81ED4" w:rsidRDefault="00DD4CE9">
      <w:pPr>
        <w:pStyle w:val="24"/>
        <w:framePr w:wrap="none" w:vAnchor="page" w:hAnchor="page" w:x="1654" w:y="15838"/>
        <w:shd w:val="clear" w:color="auto" w:fill="auto"/>
        <w:spacing w:line="260" w:lineRule="exact"/>
      </w:pPr>
      <w:r>
        <w:t>3</w:t>
      </w:r>
    </w:p>
    <w:p w:rsidR="00C81ED4" w:rsidRDefault="00C81ED4">
      <w:pPr>
        <w:rPr>
          <w:sz w:val="2"/>
          <w:szCs w:val="2"/>
        </w:rPr>
        <w:sectPr w:rsidR="00C81E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216"/>
        <w:gridCol w:w="1694"/>
        <w:gridCol w:w="1800"/>
        <w:gridCol w:w="2453"/>
      </w:tblGrid>
      <w:tr w:rsidR="00C81ED4">
        <w:trPr>
          <w:trHeight w:hRule="exact" w:val="22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lastRenderedPageBreak/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Участие педагогических кадров </w:t>
            </w:r>
            <w:r>
              <w:rPr>
                <w:rStyle w:val="212pt1"/>
              </w:rPr>
              <w:t xml:space="preserve"> </w:t>
            </w:r>
            <w:r>
              <w:rPr>
                <w:rStyle w:val="212pt"/>
              </w:rPr>
              <w:t>в федеральных, региональных,</w:t>
            </w:r>
            <w:r>
              <w:rPr>
                <w:rStyle w:val="212pt1"/>
              </w:rPr>
              <w:t xml:space="preserve"> </w:t>
            </w:r>
            <w:r>
              <w:rPr>
                <w:rStyle w:val="212pt"/>
              </w:rPr>
              <w:t>муниципальных мероприятиях по вопросам наставничества (заседания РУМО, конференции, вебинары, семинары и др.)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  <w:ind w:left="360"/>
            </w:pPr>
            <w:r>
              <w:rPr>
                <w:rStyle w:val="212pt"/>
              </w:rPr>
              <w:t>В течение 2022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3722B6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00"/>
            </w:pPr>
            <w:r>
              <w:rPr>
                <w:rStyle w:val="212pt"/>
              </w:rPr>
              <w:t>Стрижова Е.И.</w:t>
            </w:r>
            <w:r w:rsidR="00744927">
              <w:rPr>
                <w:rStyle w:val="212pt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Педагогические</w:t>
            </w:r>
          </w:p>
          <w:p w:rsidR="00C81ED4" w:rsidRDefault="00471848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кадры </w:t>
            </w:r>
            <w:r w:rsidR="00DD4CE9">
              <w:rPr>
                <w:rStyle w:val="212pt"/>
              </w:rPr>
              <w:t xml:space="preserve"> приняли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участие в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федеральных,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региональных,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муниципальных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мероприятиях</w:t>
            </w:r>
          </w:p>
        </w:tc>
      </w:tr>
      <w:tr w:rsidR="00C81ED4">
        <w:trPr>
          <w:trHeight w:hRule="exact" w:val="1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0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Проведение заседаний школьных методических объединений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педагогических работников по вопросам наставничества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360"/>
            </w:pPr>
            <w:r>
              <w:rPr>
                <w:rStyle w:val="212pt"/>
              </w:rPr>
              <w:t>В течение 2022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  <w:ind w:left="200"/>
            </w:pPr>
            <w:r>
              <w:rPr>
                <w:rStyle w:val="212pt"/>
              </w:rPr>
              <w:t>Руководители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  <w:ind w:left="200"/>
            </w:pPr>
            <w:r>
              <w:rPr>
                <w:rStyle w:val="212pt"/>
              </w:rPr>
              <w:t>методических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  <w:ind w:left="200"/>
            </w:pPr>
            <w:r>
              <w:rPr>
                <w:rStyle w:val="212pt"/>
              </w:rPr>
              <w:t>объединений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школы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Спланированы и проведены заседания школьных методических объединений</w:t>
            </w:r>
          </w:p>
        </w:tc>
      </w:tr>
      <w:tr w:rsidR="00C81ED4">
        <w:trPr>
          <w:trHeight w:hRule="exact" w:val="1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Формирование банка наставников, лучших наставнических практик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360"/>
            </w:pPr>
            <w:r>
              <w:rPr>
                <w:rStyle w:val="212pt"/>
              </w:rPr>
              <w:t>В течение 2022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200"/>
            </w:pPr>
            <w:r>
              <w:rPr>
                <w:rStyle w:val="212pt"/>
              </w:rPr>
              <w:t>Руководители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200"/>
            </w:pPr>
            <w:r>
              <w:rPr>
                <w:rStyle w:val="212pt"/>
              </w:rPr>
              <w:t>методических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200"/>
            </w:pPr>
            <w:r>
              <w:rPr>
                <w:rStyle w:val="212pt"/>
              </w:rPr>
              <w:t>объединений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школы,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педагоги-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наставники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Сформирован банк наставников, лучших наставнических практик</w:t>
            </w:r>
          </w:p>
        </w:tc>
      </w:tr>
      <w:tr w:rsidR="00C81ED4">
        <w:trPr>
          <w:trHeight w:hRule="exact" w:val="27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Формирование банка информационно</w:t>
            </w:r>
            <w:r w:rsidR="009350BF">
              <w:rPr>
                <w:rStyle w:val="212pt"/>
              </w:rPr>
              <w:t>-</w:t>
            </w:r>
            <w:r>
              <w:rPr>
                <w:rStyle w:val="212pt"/>
              </w:rPr>
              <w:t>методических материалов по вопросам наставничества</w:t>
            </w:r>
            <w:r w:rsidR="00471848">
              <w:rPr>
                <w:rStyle w:val="212pt"/>
              </w:rPr>
              <w:t xml:space="preserve"> школы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360"/>
            </w:pPr>
            <w:r>
              <w:rPr>
                <w:rStyle w:val="212pt"/>
              </w:rPr>
              <w:t>В течение 2022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B6" w:rsidRDefault="003722B6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Стрижова Е.И.</w:t>
            </w:r>
          </w:p>
          <w:p w:rsidR="00C81ED4" w:rsidRDefault="00744927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.</w:t>
            </w:r>
            <w:r w:rsidR="00DD4CE9">
              <w:rPr>
                <w:rStyle w:val="212pt"/>
              </w:rPr>
              <w:t>педагоги школы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 w:rsidP="009350BF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Разработаны методические рекомендации по реализации мероприятий по внедрению системы (целевой модели) наставничества педагогических работников </w:t>
            </w:r>
            <w:r w:rsidR="009350BF">
              <w:rPr>
                <w:rStyle w:val="212pt"/>
              </w:rPr>
              <w:t xml:space="preserve"> школы</w:t>
            </w:r>
          </w:p>
        </w:tc>
      </w:tr>
      <w:tr w:rsidR="00C81ED4">
        <w:trPr>
          <w:trHeight w:hRule="exact" w:val="498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Изучение и обобщение результативного опыта работы (лучших практик)</w:t>
            </w:r>
            <w:r w:rsidR="00471848">
              <w:rPr>
                <w:rStyle w:val="212pt"/>
              </w:rPr>
              <w:t xml:space="preserve"> ОО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реализации мероприятий по внедрению системы (целевой модели) наставничества педагогических работников на уровне</w:t>
            </w:r>
            <w:r w:rsidR="009350BF">
              <w:rPr>
                <w:rStyle w:val="212pt"/>
              </w:rPr>
              <w:t xml:space="preserve"> школы</w:t>
            </w:r>
            <w:r>
              <w:rPr>
                <w:rStyle w:val="212pt"/>
              </w:rPr>
              <w:t>, муниципальном, региональном уровнях</w:t>
            </w:r>
          </w:p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80" w:lineRule="exact"/>
              <w:jc w:val="right"/>
            </w:pPr>
            <w:r>
              <w:rPr>
                <w:rStyle w:val="2Consolas4pt"/>
              </w:rPr>
              <w:t>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ind w:left="360"/>
            </w:pPr>
            <w:r>
              <w:rPr>
                <w:rStyle w:val="212pt"/>
              </w:rPr>
              <w:t>В течение 2022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B6" w:rsidRDefault="003722B6" w:rsidP="009350BF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Стрижова Е.И.</w:t>
            </w:r>
          </w:p>
          <w:p w:rsidR="00C81ED4" w:rsidRDefault="00DD4CE9" w:rsidP="009350BF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 xml:space="preserve">руководители методических объединений, педагоги </w:t>
            </w:r>
            <w:r w:rsidR="009350BF">
              <w:rPr>
                <w:rStyle w:val="212pt"/>
              </w:rPr>
              <w:t xml:space="preserve"> школы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0"/>
              </w:rPr>
              <w:t>Подготовлены методические материалы по реализации мероприятий по внедрению системы (целевой модели) наставничества педагогических работников лучших практик учителей и методических объединений для представления на школьном, муниципальном, региональном уровнях</w:t>
            </w:r>
          </w:p>
        </w:tc>
      </w:tr>
      <w:tr w:rsidR="00C81ED4">
        <w:trPr>
          <w:trHeight w:hRule="exact" w:val="16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280"/>
            </w:pPr>
            <w:r>
              <w:rPr>
                <w:rStyle w:val="212pt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ED4" w:rsidRDefault="009350BF" w:rsidP="009350BF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Анализ работы школы </w:t>
            </w:r>
            <w:r w:rsidR="00DD4CE9">
              <w:rPr>
                <w:rStyle w:val="212pt"/>
              </w:rPr>
              <w:t xml:space="preserve"> по реализации мероприятий по внедрению системы (целевой модели) наставничества педагогических работников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3722B6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40" w:lineRule="exact"/>
              <w:ind w:left="360"/>
            </w:pPr>
            <w:r>
              <w:rPr>
                <w:rStyle w:val="212pt"/>
              </w:rPr>
              <w:t>М</w:t>
            </w:r>
            <w:r w:rsidR="00DD4CE9">
              <w:rPr>
                <w:rStyle w:val="212pt"/>
              </w:rPr>
              <w:t>ай</w:t>
            </w:r>
            <w:r>
              <w:rPr>
                <w:rStyle w:val="212pt"/>
              </w:rPr>
              <w:t xml:space="preserve"> </w:t>
            </w:r>
            <w:r w:rsidR="00DD4CE9">
              <w:rPr>
                <w:rStyle w:val="212pt"/>
              </w:rPr>
              <w:t xml:space="preserve"> 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4" w:rsidRDefault="00744927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Сухинина Л.И.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ED4" w:rsidRDefault="00DD4CE9">
            <w:pPr>
              <w:pStyle w:val="20"/>
              <w:framePr w:w="9802" w:h="14741" w:wrap="none" w:vAnchor="page" w:hAnchor="page" w:x="1521" w:y="912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Проанализирована работа и подготовлена аналитическая справка</w:t>
            </w:r>
          </w:p>
        </w:tc>
      </w:tr>
    </w:tbl>
    <w:p w:rsidR="00C81ED4" w:rsidRDefault="00DD4CE9">
      <w:pPr>
        <w:pStyle w:val="24"/>
        <w:framePr w:wrap="none" w:vAnchor="page" w:hAnchor="page" w:x="1790" w:y="15872"/>
        <w:shd w:val="clear" w:color="auto" w:fill="auto"/>
        <w:spacing w:line="260" w:lineRule="exact"/>
      </w:pPr>
      <w:r>
        <w:t>4</w:t>
      </w:r>
    </w:p>
    <w:p w:rsidR="00C81ED4" w:rsidRDefault="00C81ED4">
      <w:pPr>
        <w:rPr>
          <w:sz w:val="2"/>
          <w:szCs w:val="2"/>
        </w:rPr>
      </w:pPr>
    </w:p>
    <w:sectPr w:rsidR="00C81ED4" w:rsidSect="00C81E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0DB" w:rsidRDefault="000640DB" w:rsidP="00C81ED4">
      <w:r>
        <w:separator/>
      </w:r>
    </w:p>
  </w:endnote>
  <w:endnote w:type="continuationSeparator" w:id="1">
    <w:p w:rsidR="000640DB" w:rsidRDefault="000640DB" w:rsidP="00C8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0DB" w:rsidRDefault="000640DB"/>
  </w:footnote>
  <w:footnote w:type="continuationSeparator" w:id="1">
    <w:p w:rsidR="000640DB" w:rsidRDefault="000640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748"/>
    <w:multiLevelType w:val="multilevel"/>
    <w:tmpl w:val="5476CA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400C7B"/>
    <w:multiLevelType w:val="multilevel"/>
    <w:tmpl w:val="DF94E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1ED4"/>
    <w:rsid w:val="00022263"/>
    <w:rsid w:val="000640DB"/>
    <w:rsid w:val="002A77C8"/>
    <w:rsid w:val="003311A8"/>
    <w:rsid w:val="003722B6"/>
    <w:rsid w:val="00471848"/>
    <w:rsid w:val="00561B07"/>
    <w:rsid w:val="00744927"/>
    <w:rsid w:val="0077688F"/>
    <w:rsid w:val="009350BF"/>
    <w:rsid w:val="00B66C32"/>
    <w:rsid w:val="00C61944"/>
    <w:rsid w:val="00C81ED4"/>
    <w:rsid w:val="00D17CCF"/>
    <w:rsid w:val="00DD4CE9"/>
    <w:rsid w:val="00F26550"/>
    <w:rsid w:val="00FD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E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1ED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81E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81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81ED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C81E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C81E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C81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81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C81E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">
    <w:name w:val="Основной текст (2) + 12 pt"/>
    <w:basedOn w:val="2"/>
    <w:rsid w:val="00C81E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C81ED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C81ED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0">
    <w:name w:val="Основной текст (2) + 12 pt"/>
    <w:basedOn w:val="2"/>
    <w:rsid w:val="00C81E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"/>
    <w:basedOn w:val="2"/>
    <w:rsid w:val="00C81E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Колонтитул_"/>
    <w:basedOn w:val="a0"/>
    <w:link w:val="a7"/>
    <w:rsid w:val="00C81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8">
    <w:name w:val="Колонтитул"/>
    <w:basedOn w:val="a6"/>
    <w:rsid w:val="00C81ED4"/>
    <w:rPr>
      <w:color w:val="000000"/>
      <w:w w:val="100"/>
      <w:position w:val="0"/>
      <w:lang w:val="ru-RU" w:eastAsia="ru-RU" w:bidi="ru-RU"/>
    </w:rPr>
  </w:style>
  <w:style w:type="character" w:customStyle="1" w:styleId="212pt2">
    <w:name w:val="Основной текст (2) + 12 pt"/>
    <w:basedOn w:val="2"/>
    <w:rsid w:val="00C81E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3">
    <w:name w:val="Основной текст (2) + 12 pt;Малые прописные"/>
    <w:basedOn w:val="2"/>
    <w:rsid w:val="00C81ED4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C81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nsolas4pt">
    <w:name w:val="Основной текст (2) + Consolas;4 pt;Курсив"/>
    <w:basedOn w:val="2"/>
    <w:rsid w:val="00C81ED4"/>
    <w:rPr>
      <w:rFonts w:ascii="Consolas" w:eastAsia="Consolas" w:hAnsi="Consolas" w:cs="Consolas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7pt">
    <w:name w:val="Основной текст (2) + 17 pt"/>
    <w:basedOn w:val="2"/>
    <w:rsid w:val="00C81ED4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1ED4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81ED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C81E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81ED4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C81E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4">
    <w:name w:val="Колонтитул (2)"/>
    <w:basedOn w:val="a"/>
    <w:link w:val="23"/>
    <w:rsid w:val="00C81E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45173-CD6D-42B4-AD6A-C794EF3C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8</cp:revision>
  <cp:lastPrinted>2022-05-12T08:56:00Z</cp:lastPrinted>
  <dcterms:created xsi:type="dcterms:W3CDTF">2022-05-12T07:49:00Z</dcterms:created>
  <dcterms:modified xsi:type="dcterms:W3CDTF">2022-11-23T07:47:00Z</dcterms:modified>
</cp:coreProperties>
</file>